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909C6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909C6" w:rsidRPr="00027E03" w:rsidRDefault="001909C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909C6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909C6" w:rsidRPr="00102A72" w:rsidRDefault="001909C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909C6" w:rsidRPr="00102A72" w:rsidRDefault="001909C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909C6" w:rsidRPr="00027E03" w:rsidRDefault="001909C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1909C6" w:rsidRPr="00102A72" w:rsidRDefault="001909C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909C6" w:rsidRPr="00027E03" w:rsidRDefault="001909C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1909C6" w:rsidRPr="00102A72" w:rsidRDefault="001909C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909C6" w:rsidRPr="00027E03" w:rsidRDefault="001909C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1909C6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909C6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10039">
              <w:rPr>
                <w:rFonts w:ascii="Arial" w:hAnsi="Arial" w:cs="Arial"/>
                <w:noProof/>
                <w:sz w:val="22"/>
                <w:szCs w:val="22"/>
              </w:rPr>
              <w:t>4162.010.26.1.1639-2025</w:t>
            </w:r>
          </w:p>
        </w:tc>
      </w:tr>
      <w:tr w:rsidR="001909C6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10039">
              <w:rPr>
                <w:rFonts w:ascii="Arial" w:hAnsi="Arial" w:cs="Arial"/>
                <w:noProof/>
                <w:sz w:val="22"/>
                <w:szCs w:val="22"/>
              </w:rPr>
              <w:t>LINA MARIA ARBOLEDA HURTADO</w:t>
            </w:r>
          </w:p>
        </w:tc>
      </w:tr>
      <w:tr w:rsidR="001909C6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1,144,157,377</w:t>
            </w:r>
          </w:p>
        </w:tc>
      </w:tr>
      <w:tr w:rsidR="001909C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909C6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909C6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10039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1909C6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909C6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1909C6" w:rsidRPr="009D43AF" w:rsidRDefault="001909C6" w:rsidP="009D43AF">
            <w:pPr>
              <w:pStyle w:val="Textoindependiente2"/>
              <w:spacing w:line="240" w:lineRule="auto"/>
              <w:jc w:val="center"/>
            </w:pPr>
            <w:r w:rsidRPr="00010039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1909C6" w:rsidRPr="00E355CD" w:rsidRDefault="001909C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039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1909C6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909C6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909C6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909C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909C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909C6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909C6" w:rsidRPr="00027E03" w:rsidRDefault="001909C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1909C6" w:rsidRPr="00027E03" w:rsidRDefault="001909C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9C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81E1C" w:rsidRDefault="001909C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10039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11,385,000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909C6" w:rsidRPr="00027E03" w:rsidRDefault="001909C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9C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F97E61" w:rsidRDefault="001909C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909C6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F97E61" w:rsidRDefault="001909C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909C6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1909C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909C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09C6" w:rsidRPr="00027E03" w:rsidRDefault="001909C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1909C6" w:rsidRPr="00027E03" w:rsidRDefault="001909C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09C6" w:rsidRPr="00027E03" w:rsidRDefault="001909C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09C6" w:rsidRPr="00027E03" w:rsidRDefault="001909C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909C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09C6" w:rsidRPr="00027E03" w:rsidRDefault="001909C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09C6" w:rsidRPr="00027E03" w:rsidRDefault="001909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09C6" w:rsidRPr="00027E03" w:rsidRDefault="001909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1909C6" w:rsidRPr="00027E03" w:rsidRDefault="001909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909C6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09C6" w:rsidRPr="00027E03" w:rsidRDefault="001909C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09C6" w:rsidRPr="00027E03" w:rsidRDefault="001909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09C6" w:rsidRPr="00027E03" w:rsidRDefault="001909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9C6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909C6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909C6" w:rsidRPr="00027E03" w:rsidRDefault="001909C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909C6" w:rsidRPr="00027E03" w:rsidRDefault="001909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909C6" w:rsidRPr="00027E03" w:rsidRDefault="001909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909C6" w:rsidRPr="00027E03" w:rsidRDefault="001909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909C6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909C6" w:rsidRPr="001D6930" w:rsidRDefault="001909C6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010039">
                    <w:rPr>
                      <w:rFonts w:ascii="Arial" w:hAnsi="Arial" w:cs="Arial"/>
                      <w:noProof/>
                      <w:szCs w:val="24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909C6" w:rsidRPr="001909C6" w:rsidRDefault="001909C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909C6">
                    <w:rPr>
                      <w:rFonts w:ascii="Arial" w:hAnsi="Arial" w:cs="Arial"/>
                      <w:sz w:val="24"/>
                      <w:szCs w:val="24"/>
                    </w:rPr>
                    <w:t>$3.795.000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909C6" w:rsidRPr="001D6930" w:rsidRDefault="001909C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1003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7.590.000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909C6" w:rsidRPr="001D6930" w:rsidRDefault="001909C6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1003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1909C6" w:rsidRPr="00027E03" w:rsidRDefault="001909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9C6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1909C6" w:rsidRPr="00027E03" w:rsidRDefault="001909C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909C6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027E03" w:rsidRDefault="001909C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909C6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AA4624" w:rsidRDefault="001909C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909C6" w:rsidRPr="00AA4624" w:rsidRDefault="001909C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AA4624" w:rsidRDefault="001909C6">
            <w:pPr>
              <w:rPr>
                <w:rFonts w:ascii="Arial" w:hAnsi="Arial" w:cs="Arial"/>
                <w:sz w:val="22"/>
                <w:szCs w:val="22"/>
              </w:rPr>
            </w:pPr>
          </w:p>
          <w:p w:rsidR="001909C6" w:rsidRPr="00AA4624" w:rsidRDefault="001909C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B46FC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2ADD">
              <w:rPr>
                <w:rFonts w:ascii="Arial" w:hAnsi="Arial" w:cs="Arial"/>
                <w:sz w:val="22"/>
                <w:szCs w:val="22"/>
              </w:rPr>
              <w:t>87957540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1909C6" w:rsidRPr="00AA4624" w:rsidRDefault="001909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B46FC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2ADD">
              <w:rPr>
                <w:rFonts w:ascii="Arial" w:hAnsi="Arial" w:cs="Arial"/>
                <w:sz w:val="22"/>
                <w:szCs w:val="22"/>
              </w:rPr>
              <w:t>1612489736</w:t>
            </w:r>
          </w:p>
          <w:p w:rsidR="001909C6" w:rsidRPr="00AA4624" w:rsidRDefault="001909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6A2ADD">
              <w:rPr>
                <w:rFonts w:ascii="Arial" w:hAnsi="Arial" w:cs="Arial"/>
                <w:sz w:val="22"/>
                <w:szCs w:val="22"/>
              </w:rPr>
              <w:t>COMPENSAR</w:t>
            </w:r>
          </w:p>
          <w:p w:rsidR="001909C6" w:rsidRPr="00AA4624" w:rsidRDefault="001909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B46FC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2ADD">
              <w:rPr>
                <w:rFonts w:ascii="Arial" w:hAnsi="Arial" w:cs="Arial"/>
                <w:sz w:val="22"/>
                <w:szCs w:val="22"/>
              </w:rPr>
              <w:t>08/07/2025</w:t>
            </w:r>
          </w:p>
          <w:p w:rsidR="001909C6" w:rsidRPr="00AA4624" w:rsidRDefault="001909C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B46FC2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0" w:name="_GoBack"/>
            <w:r w:rsidR="006A2ADD">
              <w:rPr>
                <w:rFonts w:ascii="Arial" w:hAnsi="Arial" w:cs="Arial"/>
                <w:sz w:val="22"/>
                <w:szCs w:val="22"/>
              </w:rPr>
              <w:t>JUNIO 2025</w:t>
            </w:r>
            <w:bookmarkEnd w:id="0"/>
          </w:p>
        </w:tc>
      </w:tr>
      <w:tr w:rsidR="001909C6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AA4624" w:rsidRDefault="001909C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</w:t>
            </w:r>
            <w:r w:rsidR="00B46FC2">
              <w:rPr>
                <w:rFonts w:ascii="Arial" w:hAnsi="Arial" w:cs="Arial"/>
                <w:color w:val="000000"/>
              </w:rPr>
              <w:t xml:space="preserve">seguridad social del mes de </w:t>
            </w:r>
            <w:proofErr w:type="gramStart"/>
            <w:r w:rsidR="00B46FC2">
              <w:rPr>
                <w:rFonts w:ascii="Arial" w:hAnsi="Arial" w:cs="Arial"/>
                <w:color w:val="000000"/>
              </w:rPr>
              <w:t>Junio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909C6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909C6" w:rsidRPr="0045600C" w:rsidRDefault="001909C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909C6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1909C6" w:rsidRPr="00027E03" w:rsidRDefault="001909C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10039">
              <w:rPr>
                <w:noProof/>
              </w:rPr>
              <w:t>4162.010.26.1.1639-2025</w:t>
            </w:r>
          </w:p>
          <w:p w:rsidR="001909C6" w:rsidRPr="00027E03" w:rsidRDefault="001909C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1909C6" w:rsidRPr="001909C6" w:rsidRDefault="001909C6" w:rsidP="001909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1.</w:t>
            </w:r>
            <w:r w:rsidRPr="001909C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Acompañar la gestión técnica y operativa para el cumplimiento de los lineamientos y metodologías a desarrollar en las jornadas y eventos, , organizando y haciendo seguimiento al desarrollo de las acciones para la atención a la población LGTBIQ+ y demás actividades del proyecto.Elaborando e implementando las acciones y planes de intervención relacionados con las estrategias del proyecto y el desarrollo técnico de las actividades del mismo.</w:t>
            </w:r>
          </w:p>
          <w:p w:rsidR="001909C6" w:rsidRDefault="001909C6" w:rsidP="001909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909C6" w:rsidRDefault="00B46FC2" w:rsidP="00B46FC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acompañó las iniciativas de los grupos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que actualmente atiende, donde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solicitaron el acompañamiento para el desarrollo de ac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tividades deportivas de acuerdo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intereses de los colectivos.</w:t>
            </w:r>
          </w:p>
          <w:p w:rsidR="001909C6" w:rsidRPr="001909C6" w:rsidRDefault="001909C6" w:rsidP="001909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909C6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100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1909C6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909C6" w:rsidRDefault="00B46FC2" w:rsidP="00B46FC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La contratista apoyó por medio de visitas en terreno 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los monitores asignados con el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objetivo de garantizar el cumplimiento de las actividad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es contractuales y verificar la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coherencia entre la planeación y la ejecución de cada una de sus clases.</w:t>
            </w:r>
          </w:p>
          <w:p w:rsidR="001909C6" w:rsidRPr="00010039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909C6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100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:rsidR="001909C6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46FC2" w:rsidRDefault="00B46FC2" w:rsidP="00B46FC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La contratista participó de la mesa de trabajo convocada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por la coordinación técnica del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, donde se realizó una proyección a trab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ajar durante el mes de mayo con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relación a la mete a cumplir desde la línea poblacional y los registros de los usuarios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atendidos en la plataforma SIDER.</w:t>
            </w:r>
          </w:p>
          <w:p w:rsidR="001909C6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909C6" w:rsidRPr="00010039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909C6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100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1909C6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909C6" w:rsidRDefault="00B46FC2" w:rsidP="00B46FC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La contratista cumplió con la entrega de los formatos corr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espondientes al Área de Gestión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Calidad, contribuyendo así al cumplimiento 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 los procesos y procedimientos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establecidos por el área, de igual manera se realizó el regis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tro de los grupos en Sider,y la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reasignación de los grupos a cada uno de los monitores asignados.</w:t>
            </w:r>
          </w:p>
          <w:p w:rsidR="001909C6" w:rsidRPr="00010039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909C6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100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5. Planear y diligenciar el formato de parrilla de los monitores deportivo de la Secretaria del Deporte y la Recreación.</w:t>
            </w:r>
          </w:p>
          <w:p w:rsidR="001909C6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909C6" w:rsidRDefault="00B46FC2" w:rsidP="00B46FC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La contratista apoyó con la planeación y entrega semanal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 la parilla, para el programa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Poblaciones y Etnias correspondiente a la población LGTBIQ+ atend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idos en las comunas </w:t>
            </w:r>
            <w:r w:rsidRPr="00B46FC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7 y 13 del Distrito Especial de Santiago de Cali.</w:t>
            </w:r>
          </w:p>
          <w:p w:rsidR="001909C6" w:rsidRPr="00010039" w:rsidRDefault="001909C6" w:rsidP="000727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909C6" w:rsidRPr="00A74105" w:rsidRDefault="001909C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100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demás desarrolladas en el objeto contractual.</w:t>
            </w:r>
          </w:p>
          <w:p w:rsidR="001909C6" w:rsidRPr="00027E03" w:rsidRDefault="001909C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1909C6" w:rsidRPr="00B46FC2" w:rsidRDefault="00B46FC2" w:rsidP="00B46FC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46FC2">
              <w:rPr>
                <w:rFonts w:ascii="Arial" w:hAnsi="Arial" w:cs="Arial"/>
                <w:sz w:val="22"/>
                <w:szCs w:val="22"/>
                <w:lang w:val="es-CO" w:eastAsia="es-CO"/>
              </w:rPr>
              <w:t>- La contratista participó en la mesa de trabajo para el equi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po primarios, convocada por los </w:t>
            </w:r>
            <w:r w:rsidRPr="00B46FC2">
              <w:rPr>
                <w:rFonts w:ascii="Arial" w:hAnsi="Arial" w:cs="Arial"/>
                <w:sz w:val="22"/>
                <w:szCs w:val="22"/>
                <w:lang w:val="es-CO" w:eastAsia="es-CO"/>
              </w:rPr>
              <w:t>coordinadores técnicos del programa, con el objetiv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o de revisar el cumplimiento de </w:t>
            </w:r>
            <w:r w:rsidRPr="00B46FC2">
              <w:rPr>
                <w:rFonts w:ascii="Arial" w:hAnsi="Arial" w:cs="Arial"/>
                <w:sz w:val="22"/>
                <w:szCs w:val="22"/>
                <w:lang w:val="es-CO" w:eastAsia="es-CO"/>
              </w:rPr>
              <w:t>acciones y actividades correspondientes al mes en vigencia.</w:t>
            </w:r>
          </w:p>
          <w:p w:rsidR="001909C6" w:rsidRDefault="001909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46FC2" w:rsidRDefault="00B46FC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46FC2" w:rsidRPr="00027E03" w:rsidRDefault="00B46FC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909C6" w:rsidRDefault="001909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1909C6" w:rsidRDefault="001909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46FC2" w:rsidRPr="00027E03" w:rsidRDefault="00B46FC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909C6" w:rsidRDefault="001909C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010039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https://drive.google.com/drive/folders/1neX4ocdvlqJVsDofvfQrYAA55uaIB-Xi?usp=drive_link</w:t>
            </w:r>
          </w:p>
          <w:p w:rsidR="001909C6" w:rsidRDefault="001909C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1909C6" w:rsidRPr="00027E03" w:rsidRDefault="001909C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909C6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1909C6">
            <w:pPr>
              <w:pStyle w:val="TableParagraph"/>
              <w:spacing w:line="271" w:lineRule="exact"/>
              <w:ind w:left="72" w:right="184"/>
              <w:jc w:val="both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010039">
              <w:rPr>
                <w:noProof/>
                <w:color w:val="000000"/>
              </w:rPr>
              <w:t>4162.010.26.1.1639-2025</w:t>
            </w:r>
          </w:p>
        </w:tc>
      </w:tr>
      <w:tr w:rsidR="001909C6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1909C6">
            <w:pPr>
              <w:pStyle w:val="TableParagraph"/>
              <w:spacing w:before="130" w:line="265" w:lineRule="exact"/>
              <w:ind w:left="72"/>
              <w:jc w:val="both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1909C6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1909C6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909C6" w:rsidRPr="00027E03" w:rsidRDefault="001909C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909C6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Default="001909C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1C3AF0" w:rsidRDefault="001C3AF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3AF0" w:rsidRDefault="001C3AF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909C6" w:rsidRPr="00027E03" w:rsidRDefault="001909C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9C6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909C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909C6" w:rsidRPr="00027E03" w:rsidRDefault="001909C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909C6" w:rsidRPr="00027E03" w:rsidRDefault="001909C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1909C6" w:rsidRPr="00027E03" w:rsidRDefault="001909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909C6" w:rsidRPr="0071632B" w:rsidRDefault="001909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1909C6" w:rsidRPr="0071632B" w:rsidRDefault="001909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1909C6" w:rsidRPr="00027E03" w:rsidRDefault="001909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5AD52B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9F00B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1909C6" w:rsidRPr="00027E03" w:rsidRDefault="001909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1909C6" w:rsidRPr="00027E03" w:rsidRDefault="001909C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909C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09C6" w:rsidRPr="00027E03" w:rsidRDefault="001909C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25/jul/2025</w:t>
            </w:r>
          </w:p>
        </w:tc>
      </w:tr>
    </w:tbl>
    <w:p w:rsidR="001909C6" w:rsidRDefault="001909C6" w:rsidP="003F3A44">
      <w:pPr>
        <w:rPr>
          <w:rFonts w:ascii="Arial" w:hAnsi="Arial" w:cs="Arial"/>
          <w:sz w:val="22"/>
          <w:szCs w:val="22"/>
        </w:rPr>
        <w:sectPr w:rsidR="001909C6" w:rsidSect="001909C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909C6" w:rsidRPr="00027E03" w:rsidRDefault="001909C6" w:rsidP="003F3A44">
      <w:pPr>
        <w:rPr>
          <w:rFonts w:ascii="Arial" w:hAnsi="Arial" w:cs="Arial"/>
          <w:sz w:val="22"/>
          <w:szCs w:val="22"/>
        </w:rPr>
      </w:pPr>
    </w:p>
    <w:sectPr w:rsidR="001909C6" w:rsidRPr="00027E03" w:rsidSect="001909C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5C3" w:rsidRDefault="003275C3">
      <w:r>
        <w:separator/>
      </w:r>
    </w:p>
  </w:endnote>
  <w:endnote w:type="continuationSeparator" w:id="0">
    <w:p w:rsidR="003275C3" w:rsidRDefault="0032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9C6" w:rsidRDefault="001909C6">
    <w:pPr>
      <w:pStyle w:val="Piedepgina"/>
      <w:jc w:val="both"/>
      <w:rPr>
        <w:rFonts w:ascii="Arial" w:hAnsi="Arial" w:cs="Arial"/>
        <w:sz w:val="16"/>
        <w:szCs w:val="16"/>
      </w:rPr>
    </w:pPr>
  </w:p>
  <w:p w:rsidR="001909C6" w:rsidRDefault="001909C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909C6" w:rsidRDefault="001909C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743A4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743A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909C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743A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5C3" w:rsidRDefault="003275C3">
      <w:r>
        <w:rPr>
          <w:color w:val="000000"/>
        </w:rPr>
        <w:separator/>
      </w:r>
    </w:p>
  </w:footnote>
  <w:footnote w:type="continuationSeparator" w:id="0">
    <w:p w:rsidR="003275C3" w:rsidRDefault="0032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909C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09C6" w:rsidRDefault="001909C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909C6" w:rsidRDefault="001909C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909C6" w:rsidRPr="003F3A44" w:rsidRDefault="001909C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909C6" w:rsidRDefault="001909C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09C6" w:rsidRDefault="001909C6">
          <w:pPr>
            <w:pStyle w:val="Encabezado"/>
            <w:jc w:val="center"/>
            <w:rPr>
              <w:rFonts w:ascii="Arial" w:hAnsi="Arial" w:cs="Arial"/>
            </w:rPr>
          </w:pPr>
        </w:p>
        <w:p w:rsidR="001909C6" w:rsidRPr="003F3A44" w:rsidRDefault="001909C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909C6" w:rsidRPr="003F3A44" w:rsidRDefault="001909C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909C6" w:rsidRDefault="001909C6">
          <w:pPr>
            <w:pStyle w:val="Encabezado"/>
            <w:jc w:val="center"/>
            <w:rPr>
              <w:rFonts w:ascii="Arial" w:hAnsi="Arial" w:cs="Arial"/>
            </w:rPr>
          </w:pPr>
        </w:p>
        <w:p w:rsidR="001909C6" w:rsidRPr="003F3A44" w:rsidRDefault="001909C6">
          <w:pPr>
            <w:pStyle w:val="Encabezado"/>
            <w:jc w:val="center"/>
            <w:rPr>
              <w:rFonts w:ascii="Arial" w:hAnsi="Arial" w:cs="Arial"/>
            </w:rPr>
          </w:pPr>
        </w:p>
        <w:p w:rsidR="001909C6" w:rsidRPr="003F3A44" w:rsidRDefault="001909C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909C6" w:rsidRPr="003F3A44" w:rsidRDefault="001909C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09C6" w:rsidRPr="003F3A44" w:rsidRDefault="001909C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909C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09C6" w:rsidRDefault="001909C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09C6" w:rsidRDefault="001909C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09C6" w:rsidRDefault="001909C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909C6" w:rsidRDefault="001909C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909C6" w:rsidRDefault="001909C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690C56"/>
    <w:multiLevelType w:val="hybridMultilevel"/>
    <w:tmpl w:val="D7C89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2719"/>
    <w:rsid w:val="00081E1C"/>
    <w:rsid w:val="000832A3"/>
    <w:rsid w:val="00085E6A"/>
    <w:rsid w:val="0009036B"/>
    <w:rsid w:val="000924F7"/>
    <w:rsid w:val="000A39F1"/>
    <w:rsid w:val="000C78A5"/>
    <w:rsid w:val="000C7F5A"/>
    <w:rsid w:val="000D0E3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09C6"/>
    <w:rsid w:val="00194300"/>
    <w:rsid w:val="00196FBF"/>
    <w:rsid w:val="001A6FA8"/>
    <w:rsid w:val="001B372D"/>
    <w:rsid w:val="001C3AF0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275C3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2ADD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3A4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46FC2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A5F11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43DB52-E0A5-4B4B-BE43-89B1D1EBC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 de Windows</cp:lastModifiedBy>
  <cp:revision>27</cp:revision>
  <cp:lastPrinted>2025-07-08T22:48:00Z</cp:lastPrinted>
  <dcterms:created xsi:type="dcterms:W3CDTF">2025-07-08T15:31:00Z</dcterms:created>
  <dcterms:modified xsi:type="dcterms:W3CDTF">2025-07-08T22:51:00Z</dcterms:modified>
</cp:coreProperties>
</file>